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EE2" w:rsidRPr="00EE4ECF" w:rsidRDefault="00925EE2" w:rsidP="00925EE2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EE4E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EE4E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EE4EC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EE4EC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D25728" w:rsidRPr="00EE4ECF" w:rsidRDefault="00D25728" w:rsidP="00D25728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25728" w:rsidRPr="00EE4ECF" w:rsidRDefault="00D25728" w:rsidP="00D25728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25728" w:rsidRPr="00EE4ECF" w:rsidRDefault="00D25728" w:rsidP="00D25728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E4EC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D25728" w:rsidRPr="00EE4ECF" w:rsidRDefault="00D25728" w:rsidP="00D25728">
      <w:pPr>
        <w:pStyle w:val="Header"/>
        <w:jc w:val="center"/>
        <w:rPr>
          <w:b/>
        </w:rPr>
      </w:pP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</w:t>
      </w:r>
      <w:r w:rsidR="00925EE2"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925EE2"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925EE2"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EE4E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EE4ECF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D25728" w:rsidRPr="00EE4ECF" w:rsidRDefault="00D25728" w:rsidP="00D25728">
      <w:pPr>
        <w:pStyle w:val="Header"/>
        <w:jc w:val="center"/>
        <w:rPr>
          <w:b/>
        </w:rPr>
      </w:pPr>
      <w:bookmarkStart w:id="0" w:name="_GoBack"/>
      <w:bookmarkEnd w:id="0"/>
      <w:r w:rsidRPr="00EE4ECF">
        <w:rPr>
          <w:rFonts w:ascii="Times New Roman" w:eastAsiaTheme="majorEastAsia" w:hAnsi="Times New Roman" w:cs="Times New Roman"/>
          <w:b/>
          <w:sz w:val="24"/>
          <w:szCs w:val="24"/>
        </w:rPr>
        <w:t>na kredite</w:t>
      </w:r>
    </w:p>
    <w:p w:rsidR="00D25728" w:rsidRPr="00EE4ECF" w:rsidRDefault="00D25728" w:rsidP="00D257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D25728" w:rsidRPr="00EE4ECF" w:rsidRDefault="00D25728" w:rsidP="00D25728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D25728" w:rsidRPr="00EE4ECF" w:rsidRDefault="00B35799" w:rsidP="00D2572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EE4ECF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D25728" w:rsidRPr="00EE4ECF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D25728" w:rsidRPr="00EE4ECF" w:rsidRDefault="00D25728" w:rsidP="00D257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</w:t>
      </w:r>
      <w:proofErr w:type="spellStart"/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uporabljava</w:t>
      </w:r>
      <w:proofErr w:type="spellEnd"/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D928BB" w:rsidRPr="00EE4ECF" w:rsidRDefault="00D928BB" w:rsidP="00D928BB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EE4ECF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D928BB" w:rsidRPr="00EE4ECF" w:rsidRDefault="00D928BB" w:rsidP="00D928BB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ECF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udio (klijent koji koristi treće osobe, fondacije, </w:t>
      </w:r>
      <w:proofErr w:type="spellStart"/>
      <w:r w:rsidRPr="00EE4ECF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EE4ECF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D928BB" w:rsidRPr="00EE4ECF" w:rsidRDefault="00D928BB" w:rsidP="00D928BB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ECF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E4ECF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D928BB" w:rsidRPr="00EE4ECF" w:rsidRDefault="00D928BB" w:rsidP="00D928BB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46108B" w:rsidRPr="00EE4ECF" w:rsidRDefault="0046108B" w:rsidP="0056018D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25728" w:rsidRPr="00EE4ECF" w:rsidRDefault="00D25728" w:rsidP="0056018D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56018D" w:rsidRPr="00EE4ECF" w:rsidRDefault="00D25728" w:rsidP="00D25728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EE4ECF">
        <w:rPr>
          <w:rFonts w:ascii="Times New Roman" w:eastAsiaTheme="majorEastAsia" w:hAnsi="Times New Roman" w:cs="Times New Roman"/>
          <w:b/>
          <w:sz w:val="24"/>
          <w:szCs w:val="24"/>
        </w:rPr>
        <w:t xml:space="preserve">2) </w:t>
      </w:r>
      <w:r w:rsidR="0056018D" w:rsidRPr="00EE4ECF">
        <w:rPr>
          <w:rFonts w:ascii="Times New Roman" w:eastAsiaTheme="majorEastAsia" w:hAnsi="Times New Roman" w:cs="Times New Roman"/>
          <w:b/>
          <w:sz w:val="24"/>
          <w:szCs w:val="24"/>
        </w:rPr>
        <w:t>Lista indikatora koji se odnose na kredite</w:t>
      </w:r>
    </w:p>
    <w:p w:rsidR="0056018D" w:rsidRPr="00EE4ECF" w:rsidRDefault="0056018D" w:rsidP="0056018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6018D" w:rsidRPr="00EE4ECF" w:rsidRDefault="0056018D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iznenada i neočekivano vrši otplatu kredita bez odgovarajućeg objašnjenja, bezgotovinski ili gotovinski;</w:t>
      </w:r>
    </w:p>
    <w:p w:rsidR="0056018D" w:rsidRPr="00EE4ECF" w:rsidRDefault="00D25728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U kreditne transakcije klijent</w:t>
      </w:r>
      <w:r w:rsidR="0056018D"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ulazi </w:t>
      </w: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u situaciji</w:t>
      </w:r>
      <w:r w:rsidR="0056018D"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kada već posjeduje znatna sredstva i kada kreditna transakcija nema ekonomskog smisla;</w:t>
      </w:r>
    </w:p>
    <w:p w:rsidR="0056018D" w:rsidRPr="00EE4ECF" w:rsidRDefault="0056018D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Pravna osoba podnosi zahtj</w:t>
      </w:r>
      <w:r w:rsidR="00B35799"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ev za kredit u</w:t>
      </w:r>
      <w:r w:rsidR="00A91FF2"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="00D25728"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prkos činjenici</w:t>
      </w: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da</w:t>
      </w:r>
      <w:r w:rsidR="00925EE2"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pokazatelji ekonomskog i financ</w:t>
      </w: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ijskog stanja ne ukazuju na potrebu klijenta za kreditom;</w:t>
      </w:r>
    </w:p>
    <w:p w:rsidR="0056018D" w:rsidRPr="00EE4ECF" w:rsidRDefault="0056018D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Polaganje većeg iznosa gotovine kao depozit za </w:t>
      </w:r>
      <w:proofErr w:type="spellStart"/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>dobijanje</w:t>
      </w:r>
      <w:proofErr w:type="spellEnd"/>
      <w:r w:rsidRPr="00EE4ECF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kredita, a potom neočekivani zahtjev klijenta da kredit otplati prije roka.</w:t>
      </w:r>
    </w:p>
    <w:p w:rsidR="0056018D" w:rsidRPr="00EE4ECF" w:rsidRDefault="0056018D" w:rsidP="00D25728">
      <w:pPr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37711" w:rsidRPr="00EE4ECF" w:rsidRDefault="00937711" w:rsidP="00D25728">
      <w:pPr>
        <w:ind w:left="851" w:hanging="284"/>
      </w:pPr>
    </w:p>
    <w:sectPr w:rsidR="00937711" w:rsidRPr="00EE4E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E3FB1"/>
    <w:multiLevelType w:val="hybridMultilevel"/>
    <w:tmpl w:val="444803C8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B85B2C"/>
    <w:multiLevelType w:val="hybridMultilevel"/>
    <w:tmpl w:val="61382E30"/>
    <w:lvl w:ilvl="0" w:tplc="2B9AF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8D"/>
    <w:rsid w:val="0046108B"/>
    <w:rsid w:val="0056018D"/>
    <w:rsid w:val="007527F4"/>
    <w:rsid w:val="00925EE2"/>
    <w:rsid w:val="00937711"/>
    <w:rsid w:val="00A91FF2"/>
    <w:rsid w:val="00AE62DE"/>
    <w:rsid w:val="00B35799"/>
    <w:rsid w:val="00D25728"/>
    <w:rsid w:val="00D928BB"/>
    <w:rsid w:val="00EE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2388D5-105C-4A80-897A-37B80E5E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18D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6018D"/>
    <w:rPr>
      <w:b/>
      <w:bCs/>
    </w:rPr>
  </w:style>
  <w:style w:type="paragraph" w:styleId="ListParagraph">
    <w:name w:val="List Paragraph"/>
    <w:basedOn w:val="Normal"/>
    <w:uiPriority w:val="34"/>
    <w:qFormat/>
    <w:rsid w:val="004610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5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72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9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9</cp:revision>
  <dcterms:created xsi:type="dcterms:W3CDTF">2026-03-27T12:21:00Z</dcterms:created>
  <dcterms:modified xsi:type="dcterms:W3CDTF">2026-06-01T06:43:00Z</dcterms:modified>
</cp:coreProperties>
</file>